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ABC8" w14:textId="77777777" w:rsidR="001614D2" w:rsidRDefault="00806CF3">
      <w:r w:rsidRPr="00F40198">
        <w:rPr>
          <w:b/>
        </w:rPr>
        <w:t>Instructor</w:t>
      </w:r>
      <w:r>
        <w:tab/>
      </w:r>
      <w:r>
        <w:tab/>
      </w:r>
      <w:r>
        <w:tab/>
      </w:r>
      <w:r w:rsidRPr="00F40198">
        <w:rPr>
          <w:b/>
          <w:u w:val="single"/>
        </w:rPr>
        <w:t>Course Overview</w:t>
      </w:r>
    </w:p>
    <w:p w14:paraId="6B30C98E" w14:textId="77777777" w:rsidR="00806CF3" w:rsidRPr="00F40198" w:rsidRDefault="00F40198">
      <w:pPr>
        <w:rPr>
          <w:b/>
        </w:rPr>
      </w:pPr>
      <w:r>
        <w:t>Rev Dawnecia Palmer</w:t>
      </w:r>
      <w:r>
        <w:tab/>
      </w:r>
      <w:r>
        <w:tab/>
      </w:r>
      <w:r w:rsidR="00806CF3" w:rsidRPr="00F40198">
        <w:rPr>
          <w:b/>
        </w:rPr>
        <w:t>What</w:t>
      </w:r>
    </w:p>
    <w:p w14:paraId="49B14BBD" w14:textId="4229F17A" w:rsidR="00806CF3" w:rsidRDefault="00F40198" w:rsidP="00F40198">
      <w:pPr>
        <w:ind w:left="2880" w:hanging="2880"/>
      </w:pPr>
      <w:r>
        <w:tab/>
      </w:r>
      <w:r w:rsidR="00806CF3">
        <w:t xml:space="preserve">Soul Health Education </w:t>
      </w:r>
      <w:r w:rsidR="004821F7">
        <w:t>and</w:t>
      </w:r>
      <w:r w:rsidR="004821F7">
        <w:t xml:space="preserve"> Soul Clinic </w:t>
      </w:r>
      <w:r w:rsidR="006A66B3">
        <w:t xml:space="preserve">for </w:t>
      </w:r>
      <w:r w:rsidR="004821F7">
        <w:t>self-empowerment and lifelong p</w:t>
      </w:r>
      <w:r w:rsidR="006A66B3">
        <w:t xml:space="preserve">ersonal development </w:t>
      </w:r>
      <w:r w:rsidR="004821F7">
        <w:t>using</w:t>
      </w:r>
      <w:r w:rsidR="00806CF3">
        <w:t xml:space="preserve"> the modality of </w:t>
      </w:r>
      <w:r w:rsidR="004821F7">
        <w:t xml:space="preserve">Breathology, </w:t>
      </w:r>
      <w:r w:rsidR="00806CF3">
        <w:t>The Magnificent Way principles</w:t>
      </w:r>
      <w:r w:rsidR="006A66B3">
        <w:t xml:space="preserve">, </w:t>
      </w:r>
      <w:r w:rsidR="00025552">
        <w:t>to awaken a person’s</w:t>
      </w:r>
      <w:r w:rsidR="00806CF3">
        <w:t xml:space="preserve"> inner capacity t</w:t>
      </w:r>
      <w:r w:rsidR="00723A91">
        <w:t>o realise, attain and maintain</w:t>
      </w:r>
      <w:r w:rsidR="00806CF3">
        <w:t xml:space="preserve"> </w:t>
      </w:r>
      <w:r w:rsidR="00723A91">
        <w:t xml:space="preserve">a </w:t>
      </w:r>
      <w:r w:rsidR="00806CF3">
        <w:t>he</w:t>
      </w:r>
      <w:r w:rsidR="00723A91">
        <w:t>a</w:t>
      </w:r>
      <w:r w:rsidR="00806CF3">
        <w:t>lthy soul</w:t>
      </w:r>
      <w:r w:rsidR="00723A91">
        <w:t>, emotional wholeness and physical wellbeing.</w:t>
      </w:r>
      <w:r w:rsidR="00732343">
        <w:rPr>
          <w:sz w:val="16"/>
          <w:szCs w:val="16"/>
        </w:rPr>
        <w:t xml:space="preserve"> </w:t>
      </w:r>
      <w:r w:rsidR="00732343" w:rsidRPr="00732343">
        <w:rPr>
          <w:sz w:val="20"/>
          <w:szCs w:val="20"/>
        </w:rPr>
        <w:t>To prosper</w:t>
      </w:r>
      <w:r w:rsidR="00732343">
        <w:rPr>
          <w:sz w:val="20"/>
          <w:szCs w:val="20"/>
        </w:rPr>
        <w:t xml:space="preserve"> as your soul prospers</w:t>
      </w:r>
      <w:r w:rsidR="00732343" w:rsidRPr="00732343">
        <w:rPr>
          <w:sz w:val="16"/>
          <w:szCs w:val="16"/>
        </w:rPr>
        <w:t xml:space="preserve">. </w:t>
      </w:r>
      <w:r w:rsidR="00732343" w:rsidRPr="00732343">
        <w:rPr>
          <w:sz w:val="20"/>
          <w:szCs w:val="20"/>
        </w:rPr>
        <w:t>3</w:t>
      </w:r>
      <w:r w:rsidR="00732343" w:rsidRPr="00732343">
        <w:rPr>
          <w:sz w:val="16"/>
          <w:szCs w:val="16"/>
        </w:rPr>
        <w:t xml:space="preserve"> </w:t>
      </w:r>
      <w:r w:rsidR="00732343" w:rsidRPr="00732343">
        <w:rPr>
          <w:sz w:val="20"/>
          <w:szCs w:val="20"/>
        </w:rPr>
        <w:t>J</w:t>
      </w:r>
      <w:r w:rsidR="00732343">
        <w:rPr>
          <w:sz w:val="20"/>
          <w:szCs w:val="20"/>
        </w:rPr>
        <w:t>ohn</w:t>
      </w:r>
      <w:bookmarkStart w:id="0" w:name="_GoBack"/>
      <w:bookmarkEnd w:id="0"/>
      <w:r w:rsidR="00732343" w:rsidRPr="00732343">
        <w:rPr>
          <w:sz w:val="20"/>
          <w:szCs w:val="20"/>
        </w:rPr>
        <w:t xml:space="preserve"> 2’</w:t>
      </w:r>
    </w:p>
    <w:p w14:paraId="31B374F1" w14:textId="77777777" w:rsidR="002425C3" w:rsidRDefault="00F40198" w:rsidP="00F40198">
      <w:pPr>
        <w:rPr>
          <w:b/>
        </w:rPr>
      </w:pPr>
      <w:r w:rsidRPr="00A37C3E">
        <w:rPr>
          <w:b/>
          <w:sz w:val="24"/>
          <w:szCs w:val="24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5C3">
        <w:rPr>
          <w:b/>
        </w:rPr>
        <w:t>How</w:t>
      </w:r>
    </w:p>
    <w:p w14:paraId="4C9A0EE0" w14:textId="77777777" w:rsidR="00723A91" w:rsidRPr="002425C3" w:rsidRDefault="00F40198" w:rsidP="00F40198">
      <w:pPr>
        <w:rPr>
          <w:b/>
        </w:rPr>
      </w:pPr>
      <w:r>
        <w:t>+44 07508390298</w:t>
      </w:r>
      <w:r>
        <w:tab/>
      </w:r>
      <w:r>
        <w:tab/>
      </w:r>
      <w:r w:rsidR="00723A91">
        <w:t xml:space="preserve">Classroom tutorials, class integration, personal </w:t>
      </w:r>
      <w:r>
        <w:t>practise, feedback</w:t>
      </w:r>
      <w:r w:rsidR="00723A91">
        <w:t xml:space="preserve"> and homework</w:t>
      </w:r>
    </w:p>
    <w:p w14:paraId="4D399299" w14:textId="77777777" w:rsidR="00723A91" w:rsidRPr="00F40198" w:rsidRDefault="002425C3" w:rsidP="002425C3">
      <w:pPr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A91" w:rsidRPr="00F40198">
        <w:rPr>
          <w:b/>
        </w:rPr>
        <w:t>Why</w:t>
      </w:r>
    </w:p>
    <w:p w14:paraId="34B9CEA6" w14:textId="59715E1C" w:rsidR="00723A91" w:rsidRDefault="00FD5ABF" w:rsidP="002425C3">
      <w:hyperlink r:id="rId6" w:history="1">
        <w:r w:rsidR="002425C3" w:rsidRPr="008A5193">
          <w:rPr>
            <w:rStyle w:val="Hyperlink"/>
          </w:rPr>
          <w:t>Life.Universecity@gmail.com</w:t>
        </w:r>
      </w:hyperlink>
      <w:r w:rsidR="002425C3">
        <w:tab/>
      </w:r>
      <w:r w:rsidR="00025552">
        <w:t>*</w:t>
      </w:r>
      <w:r w:rsidR="004821F7">
        <w:t>D</w:t>
      </w:r>
      <w:r w:rsidR="00723A91">
        <w:t>iscover the infinite, limitless potential to live magnificent lives every day</w:t>
      </w:r>
      <w:r w:rsidR="007618AC">
        <w:t>.</w:t>
      </w:r>
    </w:p>
    <w:p w14:paraId="573992B1" w14:textId="2AB71221" w:rsidR="0060586C" w:rsidRDefault="00F40198" w:rsidP="00F40198">
      <w:pPr>
        <w:ind w:left="2880" w:hanging="2880"/>
      </w:pPr>
      <w:r w:rsidRPr="00A37C3E">
        <w:rPr>
          <w:b/>
          <w:sz w:val="24"/>
          <w:szCs w:val="24"/>
        </w:rPr>
        <w:t>Office Location</w:t>
      </w:r>
      <w:r>
        <w:tab/>
      </w:r>
      <w:r w:rsidR="00025552">
        <w:t>*</w:t>
      </w:r>
      <w:r w:rsidR="00723A91">
        <w:t xml:space="preserve">Learn cutting edge techniques to expand one’s </w:t>
      </w:r>
      <w:r>
        <w:t xml:space="preserve">capacity to manage </w:t>
      </w:r>
      <w:r w:rsidR="0060586C">
        <w:t>and ease physical and emotional pain.</w:t>
      </w:r>
      <w:r w:rsidR="00795956">
        <w:t xml:space="preserve"> Learn how thoughts affect our cells and genes and impact our actions.</w:t>
      </w:r>
    </w:p>
    <w:p w14:paraId="56BD68B7" w14:textId="0AE49B6C" w:rsidR="00F40198" w:rsidRPr="002425C3" w:rsidRDefault="00F40198" w:rsidP="002425C3">
      <w:pPr>
        <w:ind w:left="2880" w:hanging="2880"/>
        <w:rPr>
          <w:rFonts w:eastAsia="Times New Roman"/>
          <w:color w:val="222222"/>
          <w:sz w:val="24"/>
          <w:szCs w:val="24"/>
          <w:lang w:eastAsia="en-GB"/>
        </w:rPr>
      </w:pPr>
      <w:r>
        <w:t xml:space="preserve">Old Fishponds Library </w:t>
      </w:r>
      <w:r>
        <w:tab/>
      </w:r>
      <w:r w:rsidR="00025552">
        <w:t>*</w:t>
      </w:r>
      <w:r w:rsidR="004821F7">
        <w:t>A</w:t>
      </w:r>
      <w:r>
        <w:t>cquire the wisdom, understanding and confiden</w:t>
      </w:r>
      <w:r w:rsidR="0060586C">
        <w:t>ce to face</w:t>
      </w:r>
      <w:r>
        <w:t xml:space="preserve"> difficult situations</w:t>
      </w:r>
      <w:r w:rsidR="002425C3">
        <w:rPr>
          <w:rFonts w:eastAsia="Times New Roman"/>
          <w:color w:val="222222"/>
          <w:sz w:val="24"/>
          <w:szCs w:val="24"/>
          <w:lang w:eastAsia="en-GB"/>
        </w:rPr>
        <w:t xml:space="preserve">, </w:t>
      </w:r>
      <w:r w:rsidR="007618AC">
        <w:rPr>
          <w:rFonts w:eastAsia="Times New Roman"/>
          <w:color w:val="222222"/>
          <w:sz w:val="24"/>
          <w:szCs w:val="24"/>
          <w:lang w:eastAsia="en-GB"/>
        </w:rPr>
        <w:t>transcend, overcome and t</w:t>
      </w:r>
      <w:r w:rsidR="002425C3">
        <w:rPr>
          <w:rFonts w:eastAsia="Times New Roman"/>
          <w:color w:val="222222"/>
          <w:sz w:val="24"/>
          <w:szCs w:val="24"/>
          <w:lang w:eastAsia="en-GB"/>
        </w:rPr>
        <w:t>ransmute doubt, fear, lack, and limitation. </w:t>
      </w:r>
    </w:p>
    <w:p w14:paraId="3B671B35" w14:textId="07A4BFAF" w:rsidR="00F40198" w:rsidRDefault="00F40198" w:rsidP="00F40198">
      <w:r>
        <w:t xml:space="preserve">Fishponds Road. </w:t>
      </w:r>
      <w:r w:rsidR="00795956">
        <w:t xml:space="preserve">BS16 3HU        </w:t>
      </w:r>
      <w:r w:rsidR="0009651D">
        <w:t xml:space="preserve"> </w:t>
      </w:r>
      <w:r w:rsidR="00025552">
        <w:t>*</w:t>
      </w:r>
      <w:r w:rsidR="004821F7">
        <w:t>O</w:t>
      </w:r>
      <w:r>
        <w:t>btain the necessary skill</w:t>
      </w:r>
      <w:r w:rsidR="007618AC">
        <w:t>s</w:t>
      </w:r>
      <w:r>
        <w:t xml:space="preserve"> and tools to en</w:t>
      </w:r>
      <w:r w:rsidR="0009651D">
        <w:t xml:space="preserve">able better decisions and right </w:t>
      </w:r>
      <w:r>
        <w:t>choices.</w:t>
      </w:r>
    </w:p>
    <w:p w14:paraId="6FCE7A73" w14:textId="501BB082" w:rsidR="00723A91" w:rsidRPr="0009651D" w:rsidRDefault="005573BB" w:rsidP="0009651D">
      <w:pPr>
        <w:ind w:left="2880" w:hanging="2880"/>
      </w:pPr>
      <w:r>
        <w:rPr>
          <w:b/>
          <w:sz w:val="24"/>
          <w:szCs w:val="24"/>
        </w:rPr>
        <w:t>Course materials</w:t>
      </w:r>
      <w:r w:rsidR="00A37C3E">
        <w:rPr>
          <w:b/>
          <w:sz w:val="24"/>
          <w:szCs w:val="24"/>
        </w:rPr>
        <w:tab/>
      </w:r>
      <w:r w:rsidR="00A37C3E">
        <w:rPr>
          <w:sz w:val="24"/>
          <w:szCs w:val="24"/>
        </w:rPr>
        <w:t xml:space="preserve">Handouts/selected texts </w:t>
      </w:r>
    </w:p>
    <w:p w14:paraId="5F3C7627" w14:textId="77777777" w:rsidR="00A37C3E" w:rsidRPr="00A37C3E" w:rsidRDefault="002425C3" w:rsidP="00736B59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Requir</w:t>
      </w:r>
      <w:r w:rsidR="00A37C3E">
        <w:rPr>
          <w:b/>
          <w:sz w:val="24"/>
          <w:szCs w:val="24"/>
        </w:rPr>
        <w:t>ed Text</w:t>
      </w:r>
      <w:r w:rsidR="00A37C3E">
        <w:rPr>
          <w:b/>
          <w:sz w:val="24"/>
          <w:szCs w:val="24"/>
        </w:rPr>
        <w:tab/>
      </w:r>
      <w:r w:rsidR="00A37C3E" w:rsidRPr="00A37C3E">
        <w:rPr>
          <w:sz w:val="24"/>
          <w:szCs w:val="24"/>
        </w:rPr>
        <w:t>N/A</w:t>
      </w:r>
    </w:p>
    <w:tbl>
      <w:tblPr>
        <w:tblW w:w="14812" w:type="dxa"/>
        <w:tblLook w:val="04A0" w:firstRow="1" w:lastRow="0" w:firstColumn="1" w:lastColumn="0" w:noHBand="0" w:noVBand="1"/>
      </w:tblPr>
      <w:tblGrid>
        <w:gridCol w:w="3083"/>
        <w:gridCol w:w="7558"/>
        <w:gridCol w:w="286"/>
        <w:gridCol w:w="3885"/>
      </w:tblGrid>
      <w:tr w:rsidR="00C80B08" w:rsidRPr="007618AC" w14:paraId="53E3757F" w14:textId="77777777" w:rsidTr="007618AC">
        <w:trPr>
          <w:trHeight w:val="388"/>
        </w:trPr>
        <w:tc>
          <w:tcPr>
            <w:tcW w:w="3085" w:type="dxa"/>
            <w:tcBorders>
              <w:bottom w:val="single" w:sz="4" w:space="0" w:color="7F7F7F"/>
              <w:right w:val="nil"/>
            </w:tcBorders>
            <w:shd w:val="clear" w:color="auto" w:fill="F2F2F2"/>
          </w:tcPr>
          <w:p w14:paraId="2D8D910F" w14:textId="77777777" w:rsidR="008643AB" w:rsidRPr="007618AC" w:rsidRDefault="008643AB" w:rsidP="00834FAB">
            <w:pPr>
              <w:spacing w:after="0"/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Course Schedule</w:t>
            </w:r>
          </w:p>
        </w:tc>
        <w:tc>
          <w:tcPr>
            <w:tcW w:w="7564" w:type="dxa"/>
            <w:tcBorders>
              <w:bottom w:val="single" w:sz="4" w:space="0" w:color="7F7F7F"/>
            </w:tcBorders>
            <w:shd w:val="clear" w:color="auto" w:fill="F2F2F2"/>
          </w:tcPr>
          <w:p w14:paraId="2B02AC97" w14:textId="77777777" w:rsidR="008643AB" w:rsidRPr="007618AC" w:rsidRDefault="008643AB" w:rsidP="00736B59">
            <w:pPr>
              <w:spacing w:after="0"/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 xml:space="preserve">              Subject</w:t>
            </w:r>
          </w:p>
        </w:tc>
        <w:tc>
          <w:tcPr>
            <w:tcW w:w="274" w:type="dxa"/>
            <w:tcBorders>
              <w:bottom w:val="single" w:sz="4" w:space="0" w:color="7F7F7F"/>
            </w:tcBorders>
            <w:shd w:val="clear" w:color="auto" w:fill="F2F2F2"/>
          </w:tcPr>
          <w:p w14:paraId="20A3E2EA" w14:textId="77777777" w:rsidR="008643AB" w:rsidRPr="007618AC" w:rsidRDefault="008643AB" w:rsidP="00F40198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7F7F7F"/>
            </w:tcBorders>
            <w:shd w:val="clear" w:color="auto" w:fill="F2F2F2"/>
          </w:tcPr>
          <w:p w14:paraId="4A44FE7A" w14:textId="77777777" w:rsidR="008643AB" w:rsidRPr="007618AC" w:rsidRDefault="008643AB" w:rsidP="00F40198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80B08" w:rsidRPr="007618AC" w14:paraId="53C43C76" w14:textId="77777777" w:rsidTr="007618AC">
        <w:trPr>
          <w:trHeight w:val="3969"/>
        </w:trPr>
        <w:tc>
          <w:tcPr>
            <w:tcW w:w="3085" w:type="dxa"/>
            <w:tcBorders>
              <w:right w:val="single" w:sz="4" w:space="0" w:color="7F7F7F"/>
            </w:tcBorders>
            <w:shd w:val="clear" w:color="auto" w:fill="F2F2F2"/>
          </w:tcPr>
          <w:p w14:paraId="581F678C" w14:textId="5DF5FD5E" w:rsidR="007B06B8" w:rsidRPr="007618AC" w:rsidRDefault="005D38C3" w:rsidP="00A37C3E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March, Apr</w:t>
            </w:r>
            <w:r w:rsidR="00F907E9">
              <w:rPr>
                <w:b/>
                <w:bCs/>
                <w:caps/>
                <w:sz w:val="24"/>
                <w:szCs w:val="24"/>
              </w:rPr>
              <w:t>il</w:t>
            </w:r>
            <w:r>
              <w:rPr>
                <w:b/>
                <w:bCs/>
                <w:caps/>
                <w:sz w:val="24"/>
                <w:szCs w:val="24"/>
              </w:rPr>
              <w:t>, May, June</w:t>
            </w:r>
          </w:p>
          <w:p w14:paraId="47D43A9A" w14:textId="77777777" w:rsidR="007B06B8" w:rsidRPr="007618AC" w:rsidRDefault="007B06B8" w:rsidP="00A37C3E">
            <w:pPr>
              <w:rPr>
                <w:b/>
                <w:bCs/>
                <w:caps/>
                <w:sz w:val="16"/>
                <w:szCs w:val="16"/>
              </w:rPr>
            </w:pPr>
          </w:p>
          <w:p w14:paraId="3B79A42D" w14:textId="77777777" w:rsidR="000D74CC" w:rsidRDefault="000D74CC" w:rsidP="00A37C3E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3D9107F" w14:textId="5FB4F075" w:rsidR="008643AB" w:rsidRPr="007618AC" w:rsidRDefault="00B71790" w:rsidP="00A37C3E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July &amp; august          </w:t>
            </w:r>
            <w:r w:rsidR="007B06B8" w:rsidRPr="007618AC">
              <w:rPr>
                <w:b/>
                <w:bCs/>
                <w:caps/>
              </w:rPr>
              <w:t xml:space="preserve">Winter Break – home work </w:t>
            </w:r>
          </w:p>
          <w:p w14:paraId="295A96DA" w14:textId="0BEF699E" w:rsidR="008643AB" w:rsidRPr="007618AC" w:rsidRDefault="00B71790" w:rsidP="00A37C3E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Sept, Oct, Nov, Dec</w:t>
            </w:r>
          </w:p>
          <w:p w14:paraId="6A5DD8ED" w14:textId="77777777" w:rsidR="001801BA" w:rsidRDefault="001801BA" w:rsidP="00A37C3E">
            <w:pPr>
              <w:rPr>
                <w:b/>
                <w:bCs/>
                <w:caps/>
                <w:sz w:val="24"/>
                <w:szCs w:val="24"/>
              </w:rPr>
            </w:pPr>
          </w:p>
          <w:p w14:paraId="135A0450" w14:textId="1219299B" w:rsidR="008643AB" w:rsidRPr="007618AC" w:rsidRDefault="00B71790" w:rsidP="00A37C3E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Decenber &amp; january</w:t>
            </w:r>
            <w:r w:rsidR="000C68B5" w:rsidRPr="007618AC">
              <w:rPr>
                <w:b/>
                <w:bCs/>
                <w:caps/>
              </w:rPr>
              <w:t xml:space="preserve">                      Winter Break – home work</w:t>
            </w:r>
          </w:p>
          <w:p w14:paraId="7F641FBD" w14:textId="634B0834" w:rsidR="008643AB" w:rsidRPr="007618AC" w:rsidRDefault="000D74CC" w:rsidP="00B46FC3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Feb, march, April, may</w:t>
            </w:r>
          </w:p>
        </w:tc>
        <w:tc>
          <w:tcPr>
            <w:tcW w:w="7564" w:type="dxa"/>
            <w:shd w:val="clear" w:color="auto" w:fill="F2F2F2"/>
          </w:tcPr>
          <w:p w14:paraId="293723DF" w14:textId="3CD68482" w:rsidR="00B71790" w:rsidRPr="000D74CC" w:rsidRDefault="00F907E9" w:rsidP="000D74CC">
            <w:pPr>
              <w:pStyle w:val="Subtitle"/>
              <w:jc w:val="left"/>
              <w:rPr>
                <w:sz w:val="18"/>
                <w:szCs w:val="18"/>
              </w:rPr>
            </w:pPr>
            <w:r w:rsidRPr="00857D58">
              <w:rPr>
                <w:sz w:val="22"/>
                <w:szCs w:val="22"/>
              </w:rPr>
              <w:t xml:space="preserve">What is </w:t>
            </w:r>
            <w:r w:rsidR="008643AB" w:rsidRPr="00857D58">
              <w:rPr>
                <w:sz w:val="22"/>
                <w:szCs w:val="22"/>
              </w:rPr>
              <w:t>l</w:t>
            </w:r>
            <w:r w:rsidRPr="00857D58">
              <w:rPr>
                <w:sz w:val="22"/>
                <w:szCs w:val="22"/>
              </w:rPr>
              <w:t>ife</w:t>
            </w:r>
            <w:r w:rsidR="00E2638A" w:rsidRPr="00857D58">
              <w:rPr>
                <w:sz w:val="22"/>
                <w:szCs w:val="22"/>
              </w:rPr>
              <w:t>?</w:t>
            </w:r>
            <w:r w:rsidR="004821F7">
              <w:rPr>
                <w:sz w:val="22"/>
                <w:szCs w:val="22"/>
              </w:rPr>
              <w:t xml:space="preserve"> </w:t>
            </w:r>
            <w:proofErr w:type="gramStart"/>
            <w:r w:rsidR="004821F7">
              <w:rPr>
                <w:sz w:val="22"/>
                <w:szCs w:val="22"/>
              </w:rPr>
              <w:t>enjoy</w:t>
            </w:r>
            <w:r w:rsidR="00C20CEA" w:rsidRPr="00857D58">
              <w:rPr>
                <w:sz w:val="22"/>
                <w:szCs w:val="22"/>
              </w:rPr>
              <w:t>ing</w:t>
            </w:r>
            <w:proofErr w:type="gramEnd"/>
            <w:r w:rsidR="00C20CEA" w:rsidRPr="00857D58">
              <w:rPr>
                <w:sz w:val="22"/>
                <w:szCs w:val="22"/>
              </w:rPr>
              <w:t xml:space="preserve"> </w:t>
            </w:r>
            <w:r w:rsidRPr="00857D58">
              <w:rPr>
                <w:sz w:val="22"/>
                <w:szCs w:val="22"/>
              </w:rPr>
              <w:t xml:space="preserve">optimal </w:t>
            </w:r>
            <w:r w:rsidR="008643AB" w:rsidRPr="00857D58">
              <w:rPr>
                <w:sz w:val="22"/>
                <w:szCs w:val="22"/>
              </w:rPr>
              <w:t>health and</w:t>
            </w:r>
            <w:r w:rsidR="00C20CEA" w:rsidRPr="00857D58">
              <w:rPr>
                <w:sz w:val="22"/>
                <w:szCs w:val="22"/>
              </w:rPr>
              <w:t xml:space="preserve"> wellbeing.</w:t>
            </w:r>
            <w:r w:rsidR="004821F7">
              <w:rPr>
                <w:sz w:val="22"/>
                <w:szCs w:val="22"/>
              </w:rPr>
              <w:t xml:space="preserve"> Breathology.</w:t>
            </w:r>
            <w:r w:rsidR="00C20CEA" w:rsidRPr="00857D58">
              <w:rPr>
                <w:sz w:val="22"/>
                <w:szCs w:val="22"/>
              </w:rPr>
              <w:t xml:space="preserve"> </w:t>
            </w:r>
            <w:r w:rsidR="001175AC" w:rsidRPr="00857D58">
              <w:rPr>
                <w:sz w:val="22"/>
                <w:szCs w:val="22"/>
              </w:rPr>
              <w:t>Inner visioning &amp; intuition. Understanding defragmentalization</w:t>
            </w:r>
            <w:r w:rsidR="00434D0A">
              <w:rPr>
                <w:sz w:val="22"/>
                <w:szCs w:val="22"/>
              </w:rPr>
              <w:t>/</w:t>
            </w:r>
            <w:r w:rsidR="00857D58" w:rsidRPr="00857D58">
              <w:rPr>
                <w:sz w:val="22"/>
                <w:szCs w:val="22"/>
              </w:rPr>
              <w:t>increase soul health. Intro</w:t>
            </w:r>
            <w:r w:rsidR="00025552">
              <w:rPr>
                <w:sz w:val="22"/>
                <w:szCs w:val="22"/>
              </w:rPr>
              <w:t>ducing</w:t>
            </w:r>
            <w:r w:rsidR="00857D58" w:rsidRPr="00857D58">
              <w:rPr>
                <w:sz w:val="22"/>
                <w:szCs w:val="22"/>
              </w:rPr>
              <w:t xml:space="preserve"> the 2T’s methodology that works </w:t>
            </w:r>
            <w:r w:rsidR="002D5B12">
              <w:rPr>
                <w:sz w:val="22"/>
                <w:szCs w:val="22"/>
              </w:rPr>
              <w:t>e</w:t>
            </w:r>
            <w:r w:rsidR="00857D58" w:rsidRPr="00857D58">
              <w:rPr>
                <w:sz w:val="22"/>
                <w:szCs w:val="22"/>
              </w:rPr>
              <w:t>very</w:t>
            </w:r>
            <w:r w:rsidR="002D5B12">
              <w:rPr>
                <w:sz w:val="22"/>
                <w:szCs w:val="22"/>
              </w:rPr>
              <w:t xml:space="preserve"> </w:t>
            </w:r>
            <w:r w:rsidR="00857D58" w:rsidRPr="00857D58">
              <w:rPr>
                <w:sz w:val="22"/>
                <w:szCs w:val="22"/>
              </w:rPr>
              <w:t xml:space="preserve">time. </w:t>
            </w:r>
            <w:r w:rsidR="00F9085E">
              <w:rPr>
                <w:sz w:val="22"/>
                <w:szCs w:val="22"/>
              </w:rPr>
              <w:t>De</w:t>
            </w:r>
            <w:r w:rsidR="002D5B12">
              <w:rPr>
                <w:sz w:val="22"/>
                <w:szCs w:val="22"/>
              </w:rPr>
              <w:t>fini</w:t>
            </w:r>
            <w:r w:rsidR="00434D0A">
              <w:rPr>
                <w:sz w:val="22"/>
                <w:szCs w:val="22"/>
              </w:rPr>
              <w:t>ng Limitless/Redefinin</w:t>
            </w:r>
            <w:r w:rsidR="00F9085E">
              <w:rPr>
                <w:sz w:val="22"/>
                <w:szCs w:val="22"/>
              </w:rPr>
              <w:t>g P</w:t>
            </w:r>
            <w:r w:rsidR="00434D0A">
              <w:rPr>
                <w:sz w:val="22"/>
                <w:szCs w:val="22"/>
              </w:rPr>
              <w:t>otential</w:t>
            </w:r>
            <w:r w:rsidR="009C5BA4">
              <w:rPr>
                <w:sz w:val="22"/>
                <w:szCs w:val="22"/>
              </w:rPr>
              <w:t xml:space="preserve">. Alveoli &amp; </w:t>
            </w:r>
            <w:r w:rsidR="002D5B12">
              <w:rPr>
                <w:sz w:val="22"/>
                <w:szCs w:val="22"/>
              </w:rPr>
              <w:t>Adrenal</w:t>
            </w:r>
            <w:r w:rsidR="00F9085E">
              <w:rPr>
                <w:sz w:val="22"/>
                <w:szCs w:val="22"/>
              </w:rPr>
              <w:t xml:space="preserve"> points for transformation</w:t>
            </w:r>
            <w:r w:rsidR="00F9085E" w:rsidRPr="00B71790">
              <w:rPr>
                <w:sz w:val="18"/>
                <w:szCs w:val="18"/>
              </w:rPr>
              <w:t xml:space="preserve">. </w:t>
            </w:r>
            <w:r w:rsidR="00B71790" w:rsidRPr="00B71790">
              <w:rPr>
                <w:sz w:val="18"/>
                <w:szCs w:val="18"/>
              </w:rPr>
              <w:t>Intro Soul Ecology how impact earth ecosystem</w:t>
            </w:r>
          </w:p>
          <w:p w14:paraId="2DCAA660" w14:textId="78C258C3" w:rsidR="008643AB" w:rsidRPr="000D74CC" w:rsidRDefault="00B71790" w:rsidP="00F40198">
            <w:r w:rsidRPr="000D74CC">
              <w:t>Mini Retreat – Effects of TWD on W</w:t>
            </w:r>
            <w:r w:rsidR="002D5B12" w:rsidRPr="000D74CC">
              <w:t xml:space="preserve">ater </w:t>
            </w:r>
            <w:r w:rsidRPr="000D74CC">
              <w:t xml:space="preserve">to </w:t>
            </w:r>
            <w:r w:rsidR="002D5B12" w:rsidRPr="000D74CC">
              <w:t>influence physical &amp; mental capacity</w:t>
            </w:r>
            <w:r w:rsidR="000D74CC" w:rsidRPr="000D74CC">
              <w:t>/</w:t>
            </w:r>
            <w:r w:rsidR="000D74CC">
              <w:t xml:space="preserve">Maintaining Presence - </w:t>
            </w:r>
            <w:r w:rsidR="000D74CC" w:rsidRPr="000D74CC">
              <w:t xml:space="preserve">Creating a shift </w:t>
            </w:r>
            <w:r w:rsidR="000D74CC">
              <w:t xml:space="preserve">for </w:t>
            </w:r>
            <w:r w:rsidR="000D74CC" w:rsidRPr="000D74CC">
              <w:t>recreating your story</w:t>
            </w:r>
          </w:p>
          <w:p w14:paraId="525D750F" w14:textId="639A986D" w:rsidR="008643AB" w:rsidRPr="000D74CC" w:rsidRDefault="001801BA" w:rsidP="00F40198">
            <w:r>
              <w:t xml:space="preserve">Intro TMW Conscious Processing Utility. </w:t>
            </w:r>
            <w:r w:rsidR="003626F4">
              <w:t>Learn</w:t>
            </w:r>
            <w:r>
              <w:t xml:space="preserve"> the</w:t>
            </w:r>
            <w:r w:rsidR="003626F4">
              <w:t xml:space="preserve"> antidote to </w:t>
            </w:r>
            <w:r w:rsidR="0072715F">
              <w:t>average and</w:t>
            </w:r>
            <w:r>
              <w:t xml:space="preserve"> loose the </w:t>
            </w:r>
            <w:r w:rsidR="000D74CC">
              <w:t>victim mentality for good</w:t>
            </w:r>
            <w:r>
              <w:t xml:space="preserve">, </w:t>
            </w:r>
            <w:r w:rsidR="0072715F">
              <w:t>discover</w:t>
            </w:r>
            <w:r>
              <w:t xml:space="preserve"> how</w:t>
            </w:r>
            <w:r w:rsidR="0068706D">
              <w:t xml:space="preserve"> you can</w:t>
            </w:r>
            <w:r w:rsidR="005F34C6">
              <w:t xml:space="preserve"> e</w:t>
            </w:r>
            <w:r w:rsidR="003626F4">
              <w:t xml:space="preserve">nter </w:t>
            </w:r>
            <w:r w:rsidR="005F34C6">
              <w:t xml:space="preserve">the </w:t>
            </w:r>
            <w:r w:rsidR="003626F4">
              <w:t>soul m</w:t>
            </w:r>
            <w:r w:rsidR="004821F7">
              <w:t xml:space="preserve">atrix and </w:t>
            </w:r>
            <w:r w:rsidR="0068706D">
              <w:t xml:space="preserve">learn to </w:t>
            </w:r>
            <w:r w:rsidR="000C68B5" w:rsidRPr="000D74CC">
              <w:t>maintain attention, deal with</w:t>
            </w:r>
            <w:r w:rsidR="00035A25" w:rsidRPr="000D74CC">
              <w:t xml:space="preserve"> </w:t>
            </w:r>
            <w:r w:rsidR="003626F4">
              <w:t>trauma, defunct l</w:t>
            </w:r>
            <w:r w:rsidR="000C68B5" w:rsidRPr="000D74CC">
              <w:t>ongings</w:t>
            </w:r>
            <w:r w:rsidR="005C11EA" w:rsidRPr="000D74CC">
              <w:t>,</w:t>
            </w:r>
            <w:r w:rsidR="000C68B5" w:rsidRPr="000D74CC">
              <w:t xml:space="preserve"> fat</w:t>
            </w:r>
            <w:r w:rsidR="00BD31AD" w:rsidRPr="000D74CC">
              <w:t>igue</w:t>
            </w:r>
            <w:r w:rsidR="004821F7">
              <w:t xml:space="preserve"> &amp;</w:t>
            </w:r>
            <w:r w:rsidR="0068706D">
              <w:t xml:space="preserve"> </w:t>
            </w:r>
            <w:r w:rsidR="000C68B5" w:rsidRPr="000D74CC">
              <w:t>stress.</w:t>
            </w:r>
            <w:r>
              <w:t xml:space="preserve"> </w:t>
            </w:r>
          </w:p>
          <w:p w14:paraId="61EACD3E" w14:textId="2B3064D3" w:rsidR="005F34C6" w:rsidRPr="00025552" w:rsidRDefault="005F34C6" w:rsidP="00834FAB">
            <w:pPr>
              <w:spacing w:after="0"/>
              <w:rPr>
                <w:sz w:val="20"/>
                <w:szCs w:val="20"/>
              </w:rPr>
            </w:pPr>
            <w:r>
              <w:t>Sharing your story</w:t>
            </w:r>
            <w:r w:rsidR="00736B59">
              <w:t xml:space="preserve"> </w:t>
            </w:r>
            <w:r w:rsidR="0072715F">
              <w:t>&amp;</w:t>
            </w:r>
            <w:r>
              <w:t xml:space="preserve"> compiling feedbac</w:t>
            </w:r>
            <w:r w:rsidR="001801BA">
              <w:t>k</w:t>
            </w:r>
            <w:r>
              <w:t xml:space="preserve"> in </w:t>
            </w:r>
            <w:r w:rsidR="001801BA">
              <w:t xml:space="preserve">the </w:t>
            </w:r>
            <w:r>
              <w:t>form of a presentation</w:t>
            </w:r>
            <w:r w:rsidR="001801BA">
              <w:t>, to include</w:t>
            </w:r>
            <w:r>
              <w:t xml:space="preserve"> personal, expe</w:t>
            </w:r>
            <w:r w:rsidR="001801BA">
              <w:t>rience, feedback &amp;</w:t>
            </w:r>
            <w:r w:rsidR="00025552">
              <w:t xml:space="preserve"> classwork. </w:t>
            </w:r>
            <w:r w:rsidR="00025552" w:rsidRPr="00025552">
              <w:rPr>
                <w:sz w:val="20"/>
                <w:szCs w:val="20"/>
              </w:rPr>
              <w:t xml:space="preserve">Ready </w:t>
            </w:r>
            <w:r w:rsidR="001801BA" w:rsidRPr="00025552">
              <w:rPr>
                <w:sz w:val="20"/>
                <w:szCs w:val="20"/>
              </w:rPr>
              <w:t>to present to the class on return.</w:t>
            </w:r>
          </w:p>
          <w:p w14:paraId="24BB0728" w14:textId="7DBA3459" w:rsidR="0068706D" w:rsidRPr="0068706D" w:rsidRDefault="005C11EA" w:rsidP="0072715F">
            <w:pPr>
              <w:spacing w:before="120" w:after="0"/>
            </w:pPr>
            <w:r w:rsidRPr="000D74CC">
              <w:t>I</w:t>
            </w:r>
            <w:r w:rsidR="001801BA">
              <w:t>ntro</w:t>
            </w:r>
            <w:r w:rsidRPr="000D74CC">
              <w:t xml:space="preserve"> </w:t>
            </w:r>
            <w:r w:rsidR="00C344B1" w:rsidRPr="000D74CC">
              <w:t>the</w:t>
            </w:r>
            <w:r w:rsidRPr="000D74CC">
              <w:t xml:space="preserve"> </w:t>
            </w:r>
            <w:r w:rsidR="00C344B1" w:rsidRPr="000D74CC">
              <w:t xml:space="preserve">LULC’s new concept of </w:t>
            </w:r>
            <w:r w:rsidR="005F34C6">
              <w:t>MagniNumerals</w:t>
            </w:r>
            <w:r w:rsidR="00C344B1" w:rsidRPr="000D74CC">
              <w:t xml:space="preserve"> </w:t>
            </w:r>
            <w:r w:rsidRPr="000D74CC">
              <w:t xml:space="preserve">language </w:t>
            </w:r>
            <w:r w:rsidR="0072715F">
              <w:t>and</w:t>
            </w:r>
            <w:r w:rsidR="0068706D">
              <w:t xml:space="preserve"> </w:t>
            </w:r>
            <w:r w:rsidR="00C344B1" w:rsidRPr="000D74CC">
              <w:t>create an internal</w:t>
            </w:r>
            <w:r w:rsidR="005F34C6">
              <w:t xml:space="preserve"> field</w:t>
            </w:r>
            <w:r w:rsidR="00C344B1" w:rsidRPr="000D74CC">
              <w:t xml:space="preserve"> </w:t>
            </w:r>
            <w:r w:rsidR="0072715F">
              <w:t xml:space="preserve">of </w:t>
            </w:r>
            <w:r w:rsidR="00C344B1" w:rsidRPr="000D74CC">
              <w:t>a</w:t>
            </w:r>
            <w:r w:rsidR="0072715F">
              <w:t>bundance and</w:t>
            </w:r>
            <w:r w:rsidR="005F34C6">
              <w:t xml:space="preserve"> </w:t>
            </w:r>
            <w:r w:rsidR="00C344B1" w:rsidRPr="000D74CC">
              <w:t xml:space="preserve">external </w:t>
            </w:r>
            <w:r w:rsidRPr="000D74CC">
              <w:t xml:space="preserve">culture of </w:t>
            </w:r>
            <w:r w:rsidR="00C344B1" w:rsidRPr="000D74CC">
              <w:t>excellence</w:t>
            </w:r>
            <w:r w:rsidR="0068706D">
              <w:t>. Diagnosis v Prognosis</w:t>
            </w:r>
            <w:r w:rsidR="0072715F">
              <w:t xml:space="preserve"> </w:t>
            </w:r>
            <w:r w:rsidR="00661895">
              <w:t xml:space="preserve">internal dialogue, </w:t>
            </w:r>
            <w:r w:rsidR="0072715F">
              <w:t>Demystifying</w:t>
            </w:r>
            <w:r w:rsidR="00661895">
              <w:t xml:space="preserve"> the small me Ego</w:t>
            </w:r>
            <w:r w:rsidR="0068706D">
              <w:t xml:space="preserve"> </w:t>
            </w:r>
            <w:r w:rsidR="0072715F">
              <w:t>and reclaim</w:t>
            </w:r>
            <w:r w:rsidR="00661895">
              <w:t xml:space="preserve"> </w:t>
            </w:r>
            <w:proofErr w:type="gramStart"/>
            <w:r w:rsidR="00661895">
              <w:t>your</w:t>
            </w:r>
            <w:proofErr w:type="gramEnd"/>
            <w:r w:rsidR="00661895">
              <w:t xml:space="preserve"> </w:t>
            </w:r>
            <w:r w:rsidR="0072715F">
              <w:t>Divine Rights.</w:t>
            </w:r>
          </w:p>
        </w:tc>
        <w:tc>
          <w:tcPr>
            <w:tcW w:w="274" w:type="dxa"/>
            <w:shd w:val="clear" w:color="auto" w:fill="F2F2F2"/>
          </w:tcPr>
          <w:p w14:paraId="360E5E93" w14:textId="77F002FB" w:rsidR="008643AB" w:rsidRPr="007618AC" w:rsidRDefault="00F907E9" w:rsidP="00F4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</w:t>
            </w:r>
          </w:p>
        </w:tc>
        <w:tc>
          <w:tcPr>
            <w:tcW w:w="3889" w:type="dxa"/>
            <w:shd w:val="clear" w:color="auto" w:fill="F2F2F2"/>
          </w:tcPr>
          <w:p w14:paraId="604F0D75" w14:textId="77777777" w:rsidR="008643AB" w:rsidRPr="007618AC" w:rsidRDefault="008643AB" w:rsidP="00F40198">
            <w:pPr>
              <w:rPr>
                <w:sz w:val="24"/>
                <w:szCs w:val="24"/>
              </w:rPr>
            </w:pPr>
          </w:p>
        </w:tc>
      </w:tr>
    </w:tbl>
    <w:p w14:paraId="2A50577B" w14:textId="7E07E1ED" w:rsidR="005573BB" w:rsidRPr="00A37C3E" w:rsidRDefault="005573BB" w:rsidP="0072715F">
      <w:pPr>
        <w:spacing w:before="120"/>
        <w:rPr>
          <w:sz w:val="24"/>
          <w:szCs w:val="24"/>
        </w:rPr>
      </w:pPr>
    </w:p>
    <w:sectPr w:rsidR="005573BB" w:rsidRPr="00A37C3E" w:rsidSect="00834FAB">
      <w:headerReference w:type="default" r:id="rId7"/>
      <w:footerReference w:type="default" r:id="rId8"/>
      <w:pgSz w:w="11906" w:h="16838"/>
      <w:pgMar w:top="720" w:right="720" w:bottom="720" w:left="720" w:header="57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733F" w14:textId="77777777" w:rsidR="00806CF3" w:rsidRDefault="00806CF3" w:rsidP="00806CF3">
      <w:pPr>
        <w:spacing w:after="0" w:line="240" w:lineRule="auto"/>
      </w:pPr>
      <w:r>
        <w:separator/>
      </w:r>
    </w:p>
  </w:endnote>
  <w:endnote w:type="continuationSeparator" w:id="0">
    <w:p w14:paraId="09166601" w14:textId="77777777" w:rsidR="00806CF3" w:rsidRDefault="00806CF3" w:rsidP="008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D7B" w14:textId="0F8F69D6" w:rsidR="00834FAB" w:rsidRPr="00A37C3E" w:rsidRDefault="00834FAB" w:rsidP="00834FAB">
    <w:pPr>
      <w:spacing w:before="120"/>
      <w:rPr>
        <w:sz w:val="24"/>
        <w:szCs w:val="24"/>
      </w:rPr>
    </w:pPr>
    <w:r w:rsidRPr="005573BB">
      <w:rPr>
        <w:b/>
        <w:sz w:val="24"/>
        <w:szCs w:val="24"/>
      </w:rPr>
      <w:t>Exam Schedule</w:t>
    </w:r>
    <w:r>
      <w:rPr>
        <w:sz w:val="24"/>
        <w:szCs w:val="24"/>
      </w:rPr>
      <w:t xml:space="preserve">: Sat 4th May 2019 - Full Course Recap and Exam.         </w:t>
    </w:r>
    <w:r w:rsidRPr="005573BB">
      <w:rPr>
        <w:b/>
        <w:sz w:val="24"/>
        <w:szCs w:val="24"/>
      </w:rPr>
      <w:t>Examination Results</w:t>
    </w:r>
    <w:r>
      <w:rPr>
        <w:sz w:val="24"/>
        <w:szCs w:val="24"/>
      </w:rPr>
      <w:t xml:space="preserve">: Sat </w:t>
    </w:r>
    <w:r>
      <w:rPr>
        <w:sz w:val="24"/>
        <w:szCs w:val="24"/>
        <w:vertAlign w:val="superscript"/>
      </w:rPr>
      <w:t xml:space="preserve">26th </w:t>
    </w:r>
    <w:r>
      <w:rPr>
        <w:sz w:val="24"/>
        <w:szCs w:val="24"/>
      </w:rPr>
      <w:t xml:space="preserve">May </w:t>
    </w:r>
    <w:r w:rsidR="0072715F">
      <w:rPr>
        <w:sz w:val="24"/>
        <w:szCs w:val="24"/>
      </w:rPr>
      <w:t>‘</w:t>
    </w:r>
    <w:r>
      <w:rPr>
        <w:sz w:val="24"/>
        <w:szCs w:val="24"/>
      </w:rPr>
      <w:t xml:space="preserve">19                                                           </w:t>
    </w:r>
    <w:r>
      <w:rPr>
        <w:b/>
        <w:sz w:val="24"/>
        <w:szCs w:val="24"/>
      </w:rPr>
      <w:t>Certificate/Graduation Ceremony</w:t>
    </w:r>
    <w:r>
      <w:rPr>
        <w:sz w:val="24"/>
        <w:szCs w:val="24"/>
      </w:rPr>
      <w:t>: Saturday 1</w:t>
    </w:r>
    <w:r w:rsidRPr="005573BB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June 2019                                                                                                                                         </w:t>
    </w:r>
    <w:r w:rsidRPr="005573BB">
      <w:rPr>
        <w:b/>
        <w:sz w:val="24"/>
        <w:szCs w:val="24"/>
      </w:rPr>
      <w:t>Homework Policy</w:t>
    </w:r>
    <w:r>
      <w:rPr>
        <w:sz w:val="24"/>
        <w:szCs w:val="24"/>
      </w:rPr>
      <w:t>: T</w:t>
    </w:r>
    <w:r w:rsidRPr="005573BB">
      <w:rPr>
        <w:i/>
        <w:sz w:val="24"/>
        <w:szCs w:val="24"/>
      </w:rPr>
      <w:t xml:space="preserve">utor-directed research with written work handed </w:t>
    </w:r>
    <w:r>
      <w:rPr>
        <w:i/>
        <w:sz w:val="24"/>
        <w:szCs w:val="24"/>
      </w:rPr>
      <w:t xml:space="preserve">in, </w:t>
    </w:r>
    <w:r w:rsidRPr="005573BB">
      <w:rPr>
        <w:i/>
        <w:sz w:val="24"/>
        <w:szCs w:val="24"/>
      </w:rPr>
      <w:t>gains points towards exam results</w:t>
    </w:r>
    <w:r>
      <w:rPr>
        <w:sz w:val="24"/>
        <w:szCs w:val="24"/>
      </w:rPr>
      <w:t xml:space="preserve">.         </w:t>
    </w:r>
  </w:p>
  <w:p w14:paraId="6CE80617" w14:textId="56DD125E" w:rsidR="00B46FC3" w:rsidRDefault="00B46FC3">
    <w:pPr>
      <w:pStyle w:val="Footer"/>
    </w:pPr>
    <w:r>
      <w:t>Term 1 – 3</w:t>
    </w:r>
    <w:r>
      <w:tab/>
    </w:r>
    <w:r w:rsidR="005573BB">
      <w:t xml:space="preserve">                                                                    </w:t>
    </w:r>
    <w:r>
      <w:tab/>
    </w:r>
    <w:r w:rsidR="005573BB">
      <w:t xml:space="preserve">             </w:t>
    </w:r>
    <w:r w:rsidR="00834FAB">
      <w:t>Mar 2018 – Jun</w:t>
    </w:r>
    <w:r w:rsidR="005573BB">
      <w:t xml:space="preserve"> </w:t>
    </w:r>
    <w:r w:rsidR="0068706D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9A1F" w14:textId="77777777" w:rsidR="00806CF3" w:rsidRDefault="00806CF3" w:rsidP="00806CF3">
      <w:pPr>
        <w:spacing w:after="0" w:line="240" w:lineRule="auto"/>
      </w:pPr>
      <w:r>
        <w:separator/>
      </w:r>
    </w:p>
  </w:footnote>
  <w:footnote w:type="continuationSeparator" w:id="0">
    <w:p w14:paraId="09BAF5C8" w14:textId="77777777" w:rsidR="00806CF3" w:rsidRDefault="00806CF3" w:rsidP="0080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D7D0" w14:textId="552238F6" w:rsidR="00806CF3" w:rsidRPr="00806CF3" w:rsidRDefault="00810513" w:rsidP="00806CF3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inline distT="0" distB="0" distL="0" distR="0" wp14:anchorId="7D77ED38" wp14:editId="1B7AE7FB">
          <wp:extent cx="1911985" cy="403860"/>
          <wp:effectExtent l="0" t="0" r="12065" b="15240"/>
          <wp:docPr id="1" name="Picture 1" descr="LULC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LC 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1" r="47086" b="59224"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3378596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 w:rsidR="00806CF3" w:rsidRPr="00806CF3">
      <w:rPr>
        <w:sz w:val="36"/>
        <w:szCs w:val="36"/>
      </w:rPr>
      <w:t>Life Universecity LC Course Syllabus</w:t>
    </w:r>
  </w:p>
  <w:p w14:paraId="06E4F732" w14:textId="77777777" w:rsidR="00806CF3" w:rsidRDefault="00806CF3" w:rsidP="00806CF3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3"/>
    <w:rsid w:val="00025552"/>
    <w:rsid w:val="00035A25"/>
    <w:rsid w:val="00076957"/>
    <w:rsid w:val="0009651D"/>
    <w:rsid w:val="000C68B5"/>
    <w:rsid w:val="000D74CC"/>
    <w:rsid w:val="001175AC"/>
    <w:rsid w:val="001801BA"/>
    <w:rsid w:val="002425C3"/>
    <w:rsid w:val="002D5B12"/>
    <w:rsid w:val="003626F4"/>
    <w:rsid w:val="00434D0A"/>
    <w:rsid w:val="004821F7"/>
    <w:rsid w:val="005573BB"/>
    <w:rsid w:val="005A3CC4"/>
    <w:rsid w:val="005C11EA"/>
    <w:rsid w:val="005D38C3"/>
    <w:rsid w:val="005F34C6"/>
    <w:rsid w:val="0060586C"/>
    <w:rsid w:val="00610BF7"/>
    <w:rsid w:val="00640792"/>
    <w:rsid w:val="00661895"/>
    <w:rsid w:val="0068706D"/>
    <w:rsid w:val="006A66B3"/>
    <w:rsid w:val="00723A91"/>
    <w:rsid w:val="0072715F"/>
    <w:rsid w:val="00732343"/>
    <w:rsid w:val="00736B59"/>
    <w:rsid w:val="007618AC"/>
    <w:rsid w:val="00795956"/>
    <w:rsid w:val="007B06B8"/>
    <w:rsid w:val="00806CF3"/>
    <w:rsid w:val="00810513"/>
    <w:rsid w:val="00834FAB"/>
    <w:rsid w:val="00857D58"/>
    <w:rsid w:val="008643AB"/>
    <w:rsid w:val="008A12AC"/>
    <w:rsid w:val="00977667"/>
    <w:rsid w:val="009C5BA4"/>
    <w:rsid w:val="00A37C3E"/>
    <w:rsid w:val="00B46FC3"/>
    <w:rsid w:val="00B71790"/>
    <w:rsid w:val="00BD31AD"/>
    <w:rsid w:val="00C00FB2"/>
    <w:rsid w:val="00C15B87"/>
    <w:rsid w:val="00C20CEA"/>
    <w:rsid w:val="00C344B1"/>
    <w:rsid w:val="00C80B08"/>
    <w:rsid w:val="00D64E25"/>
    <w:rsid w:val="00E2638A"/>
    <w:rsid w:val="00F40198"/>
    <w:rsid w:val="00F907E9"/>
    <w:rsid w:val="00F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5F606"/>
  <w15:chartTrackingRefBased/>
  <w15:docId w15:val="{0A631635-99A6-47B5-9B2B-FDE2A60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C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6C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CF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37C3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643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43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8643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573B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573B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42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.Universecit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Dawnecia Palmer</dc:creator>
  <cp:keywords/>
  <dc:description/>
  <cp:lastModifiedBy>Dawnecia Palmer</cp:lastModifiedBy>
  <cp:revision>4</cp:revision>
  <dcterms:created xsi:type="dcterms:W3CDTF">2018-02-28T21:38:00Z</dcterms:created>
  <dcterms:modified xsi:type="dcterms:W3CDTF">2018-03-01T09:35:00Z</dcterms:modified>
</cp:coreProperties>
</file>